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F22" w:rsidRPr="00186F22" w:rsidRDefault="00186F22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22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186F22" w:rsidRPr="00186F22" w:rsidRDefault="00186F22" w:rsidP="00186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2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76513">
        <w:rPr>
          <w:rFonts w:ascii="Times New Roman" w:hAnsi="Times New Roman" w:cs="Times New Roman"/>
          <w:b/>
          <w:sz w:val="28"/>
          <w:szCs w:val="28"/>
        </w:rPr>
        <w:t>профилактике коррупционных правонарушений</w:t>
      </w:r>
      <w:r w:rsidRPr="00186F22">
        <w:rPr>
          <w:rFonts w:ascii="Times New Roman" w:hAnsi="Times New Roman" w:cs="Times New Roman"/>
          <w:b/>
          <w:sz w:val="28"/>
          <w:szCs w:val="28"/>
        </w:rPr>
        <w:t xml:space="preserve"> в МДОУ «Детский сад № 1 «Теремок»</w:t>
      </w:r>
      <w:r w:rsidR="00776513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4034D3">
        <w:rPr>
          <w:rFonts w:ascii="Times New Roman" w:hAnsi="Times New Roman" w:cs="Times New Roman"/>
          <w:b/>
          <w:sz w:val="28"/>
          <w:szCs w:val="28"/>
        </w:rPr>
        <w:t>21</w:t>
      </w:r>
      <w:r w:rsidR="00776513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4034D3">
        <w:rPr>
          <w:rFonts w:ascii="Times New Roman" w:hAnsi="Times New Roman" w:cs="Times New Roman"/>
          <w:b/>
          <w:sz w:val="28"/>
          <w:szCs w:val="28"/>
        </w:rPr>
        <w:t>22</w:t>
      </w:r>
      <w:r w:rsidR="00776513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7310AE" w:rsidRPr="00186F22" w:rsidRDefault="007310AE" w:rsidP="00731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: создание и внедрение организационно-правовых механизмов нравственно-психологической атмосферы, направленных на эффективную профилактику коррупции в </w:t>
      </w:r>
      <w:r w:rsidR="00186F22" w:rsidRPr="00186F22">
        <w:rPr>
          <w:rFonts w:ascii="Times New Roman" w:eastAsia="Times New Roman" w:hAnsi="Times New Roman" w:cs="Times New Roman"/>
          <w:sz w:val="28"/>
          <w:szCs w:val="28"/>
        </w:rPr>
        <w:t>МДОУ «Детский сад № 1 «Теремок»</w:t>
      </w:r>
      <w:r w:rsidR="00186F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>  - разработка мер, направленных на обеспечение прозрачности действий ответственных лиц в условиях коррупционной ситуации;</w:t>
      </w:r>
    </w:p>
    <w:p w:rsidR="00186F22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  - разработка и внедрение организационно-правовых механизмов, снимающих возможность коррупционных действий;  </w:t>
      </w:r>
    </w:p>
    <w:p w:rsidR="00186F22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- совершенствование методов обучения и воспитания детей нравственным нормам, составляющим основу личности, устойчивой против коррупции;  </w:t>
      </w:r>
    </w:p>
    <w:p w:rsidR="007310AE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>- содействие реализации прав граждан и организаций на доступ к информации о фактах коррупции и коррупциогенных факторов, а также на их свободное освещение в средствах массовой информации.</w:t>
      </w:r>
    </w:p>
    <w:p w:rsidR="00186F22" w:rsidRPr="00186F22" w:rsidRDefault="00186F22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5736"/>
        <w:gridCol w:w="1789"/>
        <w:gridCol w:w="1396"/>
      </w:tblGrid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73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соблюдения законодательства в области противодействия коррупции, принятие нормативных правовых актов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86F22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Е.Ю.Нечаева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40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 по противодейст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вию коррупции в ДОУ на 2021-2022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="0077651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186F22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Е.Ю.Нечаева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4034D3" w:rsidP="0040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январь, 2021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10AE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40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за исполнением мероприятий плана по противодейст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вию коррупции в ДОУ на 20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21-2022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77651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186F22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Е.Ю.Нечаева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76513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A932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</w:t>
            </w:r>
            <w:r w:rsidR="004034D3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противодействию коррупции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на: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совещаниях в ДОУ;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- общих собраниях трудового коллектива;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- заседаниях родительских комитетов, педагогических советов;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общих родительских собраниях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186F22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Е.Ю.Нечаева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76513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(обновление) стенда "Коррупции – нет!"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Ст.воспитатель Смирнова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A932B8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BC52ED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взаимодействия с правоохранительными органами по фактам, связанными с проявлением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Е.Ю.Нечаева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Меры, направленные на совершенствование функционирования ДОУ в целях предупреждения коррупции 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наличия в ДОУ Журнала учета сообщений о совершении коррупционных правонарушений работниками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Е.Ю.Нечаева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A932B8" w:rsidRPr="00186F22" w:rsidRDefault="004034D3" w:rsidP="00403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соблюдения Кодекса этического поведения сотрудников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B548B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сайте МДОУ нормативно-правовых актов, инструктивно-методических и иных </w:t>
            </w:r>
            <w:r w:rsidR="004034D3"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 по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антикоррупционной тематике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Е.Ю.Нечаева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D73F26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3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Меры, направленные на правовое просвещение и повышение антикоррупционной компетентности сотрудников, воспитанников ДОУ и их родителей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педагогических сотрудников ДОУ на </w:t>
            </w:r>
            <w:r w:rsid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совете ДОУ по вопросам формирования антикоррупционного поведения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Е.Ю.Нечаева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сотрудников ДОУ с нормативными документами по антикоррупционной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Е.Ю.Нечаева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C271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мероприятий, посвященных Международному дню борьбы с коррупций (9 декабря), направленных на формирование в обществе нетерпимости к коррупционному поведению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Е.Ю.Нечаева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декада декабря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ДОУ и родителей (законных представителей) воспитанников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(законных представителей) о правилах приема в ДОУ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Е.Ю.Нечаева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Ст.воспитатель О.В.Смирнова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</w:t>
            </w:r>
          </w:p>
          <w:p w:rsidR="00A932B8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932B8" w:rsidRPr="00186F22" w:rsidRDefault="004034D3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bookmarkStart w:id="0" w:name="_GoBack"/>
            <w:bookmarkEnd w:id="0"/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сайта ДОУ, в соответствии с ФЗ от 09.02.2009 №8-ФЗ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ДОУ, правил приема в ДОУ, публичного доклада руководителя ДОУ, информации, предусмотренной ст.32 Закона «Об образовании», информации об осуществлении мер по противодействию коррупции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Е.Ю.Нечаева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(обновление) раздела "Противодействие коррупции" на сайте ДОО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Е.Ю.Нечаева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BC52ED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ДОО ежегодного   отчета заведующего об образовательной и финансово-хозяйственной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Е.Ю.Нечаева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правоохранительными органами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содействия правоохранительным органам в проведении проверок по коррупционным правонарушениям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Е.Ю.Нечаева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выявлении факта</w:t>
            </w:r>
          </w:p>
        </w:tc>
      </w:tr>
      <w:tr w:rsidR="00935616" w:rsidRPr="00186F22" w:rsidTr="002C1B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B548B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4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Иные меры по противодействию коррупции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подарков и пожертвований от граждан и организаций.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Default="00935616" w:rsidP="0093561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Завзоз О.В.Козлова</w:t>
            </w:r>
            <w:r w:rsidRPr="00B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Ежегодное представление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заведующим МДОУ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 доходах,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Default="00935616" w:rsidP="00935616">
            <w:r w:rsidRPr="00B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Е.Ю.Нечаева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:rsidR="007310AE" w:rsidRPr="00186F22" w:rsidRDefault="007310AE" w:rsidP="00F348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7310AE" w:rsidRPr="00186F22" w:rsidSect="00A932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3A4" w:rsidRDefault="00BB33A4" w:rsidP="0088449B">
      <w:pPr>
        <w:spacing w:after="0" w:line="240" w:lineRule="auto"/>
      </w:pPr>
      <w:r>
        <w:separator/>
      </w:r>
    </w:p>
  </w:endnote>
  <w:endnote w:type="continuationSeparator" w:id="0">
    <w:p w:rsidR="00BB33A4" w:rsidRDefault="00BB33A4" w:rsidP="0088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3A4" w:rsidRDefault="00BB33A4" w:rsidP="0088449B">
      <w:pPr>
        <w:spacing w:after="0" w:line="240" w:lineRule="auto"/>
      </w:pPr>
      <w:r>
        <w:separator/>
      </w:r>
    </w:p>
  </w:footnote>
  <w:footnote w:type="continuationSeparator" w:id="0">
    <w:p w:rsidR="00BB33A4" w:rsidRDefault="00BB33A4" w:rsidP="00884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7A"/>
    <w:rsid w:val="00092C95"/>
    <w:rsid w:val="0010167A"/>
    <w:rsid w:val="00186F22"/>
    <w:rsid w:val="002B0FCE"/>
    <w:rsid w:val="003A2E04"/>
    <w:rsid w:val="003C54A1"/>
    <w:rsid w:val="004034D3"/>
    <w:rsid w:val="004230B7"/>
    <w:rsid w:val="00506BB0"/>
    <w:rsid w:val="005466A6"/>
    <w:rsid w:val="00605C8D"/>
    <w:rsid w:val="006511D1"/>
    <w:rsid w:val="006A2D84"/>
    <w:rsid w:val="007310AE"/>
    <w:rsid w:val="00776513"/>
    <w:rsid w:val="00791D20"/>
    <w:rsid w:val="007B0272"/>
    <w:rsid w:val="008426AF"/>
    <w:rsid w:val="0088449B"/>
    <w:rsid w:val="00896C5D"/>
    <w:rsid w:val="008D1273"/>
    <w:rsid w:val="00935616"/>
    <w:rsid w:val="00955ACD"/>
    <w:rsid w:val="00A00EEC"/>
    <w:rsid w:val="00A7354F"/>
    <w:rsid w:val="00A932B8"/>
    <w:rsid w:val="00AA1982"/>
    <w:rsid w:val="00B11ABF"/>
    <w:rsid w:val="00B548B2"/>
    <w:rsid w:val="00B6751F"/>
    <w:rsid w:val="00BB33A4"/>
    <w:rsid w:val="00C271E7"/>
    <w:rsid w:val="00C969B2"/>
    <w:rsid w:val="00CE7646"/>
    <w:rsid w:val="00D73F26"/>
    <w:rsid w:val="00E40084"/>
    <w:rsid w:val="00EB6C1A"/>
    <w:rsid w:val="00F3486B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3F9F8-2B60-4E68-84D1-F341D84F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8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449B"/>
  </w:style>
  <w:style w:type="paragraph" w:styleId="a8">
    <w:name w:val="footer"/>
    <w:basedOn w:val="a"/>
    <w:link w:val="a9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Макс</cp:lastModifiedBy>
  <cp:revision>2</cp:revision>
  <cp:lastPrinted>2018-03-19T07:45:00Z</cp:lastPrinted>
  <dcterms:created xsi:type="dcterms:W3CDTF">2021-01-28T12:32:00Z</dcterms:created>
  <dcterms:modified xsi:type="dcterms:W3CDTF">2021-01-28T12:32:00Z</dcterms:modified>
</cp:coreProperties>
</file>